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21CD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</w:p>
    <w:p w14:paraId="011B756B" w14:textId="77777777" w:rsidR="005A2B5F" w:rsidRDefault="005A2B5F" w:rsidP="005A2B5F">
      <w:pPr>
        <w:ind w:right="180"/>
        <w:rPr>
          <w:rFonts w:ascii="Verdana" w:hAnsi="Verdana"/>
          <w:sz w:val="24"/>
          <w:szCs w:val="24"/>
        </w:rPr>
      </w:pPr>
    </w:p>
    <w:p w14:paraId="157431E3" w14:textId="77777777" w:rsidR="005A2B5F" w:rsidRPr="00FA660A" w:rsidRDefault="005A2B5F" w:rsidP="005A2B5F">
      <w:pPr>
        <w:jc w:val="center"/>
        <w:rPr>
          <w:rFonts w:ascii="Verdana" w:hAnsi="Verdana"/>
          <w:b/>
          <w:bCs/>
          <w:sz w:val="24"/>
          <w:szCs w:val="24"/>
        </w:rPr>
      </w:pPr>
      <w:r w:rsidRPr="00FA660A">
        <w:rPr>
          <w:rFonts w:ascii="Verdana" w:hAnsi="Verdana"/>
          <w:b/>
          <w:bCs/>
          <w:sz w:val="24"/>
          <w:szCs w:val="24"/>
        </w:rPr>
        <w:t>Poliza De Confidencialidad</w:t>
      </w:r>
    </w:p>
    <w:p w14:paraId="25AA84CB" w14:textId="77777777" w:rsidR="005A2B5F" w:rsidRPr="00FA660A" w:rsidRDefault="005A2B5F" w:rsidP="005A2B5F">
      <w:pPr>
        <w:rPr>
          <w:rFonts w:ascii="Verdana" w:hAnsi="Verdana"/>
          <w:sz w:val="24"/>
          <w:szCs w:val="24"/>
        </w:rPr>
      </w:pPr>
    </w:p>
    <w:p w14:paraId="19B52EFC" w14:textId="77777777" w:rsidR="005A2B5F" w:rsidRPr="00FA660A" w:rsidRDefault="005A2B5F" w:rsidP="005A2B5F">
      <w:pPr>
        <w:rPr>
          <w:rFonts w:ascii="Verdana" w:hAnsi="Verdana"/>
          <w:sz w:val="24"/>
          <w:szCs w:val="24"/>
        </w:rPr>
      </w:pPr>
    </w:p>
    <w:p w14:paraId="56D84376" w14:textId="77777777" w:rsidR="005A2B5F" w:rsidRPr="00FA660A" w:rsidRDefault="005A2B5F" w:rsidP="005A2B5F">
      <w:pPr>
        <w:spacing w:before="120" w:after="120"/>
        <w:rPr>
          <w:rFonts w:ascii="Verdana" w:eastAsia="Times New Roman" w:hAnsi="Verdana" w:cs="Times New Roman"/>
          <w:sz w:val="24"/>
          <w:szCs w:val="24"/>
        </w:rPr>
      </w:pPr>
      <w:r w:rsidRPr="00FA660A">
        <w:rPr>
          <w:rFonts w:ascii="Verdana" w:eastAsia="Times New Roman" w:hAnsi="Verdana" w:cs="Times New Roman"/>
          <w:sz w:val="24"/>
          <w:szCs w:val="24"/>
          <w:lang w:val="es-MX"/>
        </w:rPr>
        <w:t xml:space="preserve">Con este mensaje le queremos asegurar que la encuesta que usted está a punto de contestar se mantendrá estrictamente confidencial. El tema de esta encuesta es referente a cómo usted percibe los servicios de salud mental en el Condado de Sacramento, Su consejero(a) o terapeuta no tendrá acceso  a los resultados de esta encuesta y sus opiniones no afectarán de ningún modo su derecho para continuar recibiendo servicios. El Condado de Sacramento está interesado en su opinión ya sea positiva o negativa, ya que los resultados serán usados para mejorar la calidad de los servicios de salud mental que usted recibe. </w:t>
      </w:r>
      <w:r w:rsidRPr="00FA660A">
        <w:rPr>
          <w:rFonts w:ascii="Verdana" w:eastAsia="Times New Roman" w:hAnsi="Verdana" w:cs="Times New Roman"/>
          <w:sz w:val="24"/>
          <w:szCs w:val="24"/>
        </w:rPr>
        <w:t>Gracias por su ayuda.</w:t>
      </w:r>
    </w:p>
    <w:p w14:paraId="41A0FA1E" w14:textId="77777777" w:rsidR="005A2B5F" w:rsidRPr="00FA660A" w:rsidRDefault="005A2B5F" w:rsidP="005A2B5F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hAnsi="Verdana"/>
          <w:bCs/>
          <w:sz w:val="24"/>
        </w:rPr>
      </w:pPr>
    </w:p>
    <w:p w14:paraId="57A836CD" w14:textId="77777777" w:rsidR="005A2B5F" w:rsidRPr="00FA660A" w:rsidRDefault="005A2B5F" w:rsidP="005A2B5F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hAnsi="Verdana"/>
          <w:sz w:val="24"/>
        </w:rPr>
      </w:pPr>
      <w:r w:rsidRPr="00FA660A">
        <w:rPr>
          <w:rFonts w:ascii="Verdana" w:hAnsi="Verdana"/>
          <w:sz w:val="24"/>
        </w:rPr>
        <w:t>Sincerely,</w:t>
      </w:r>
    </w:p>
    <w:p w14:paraId="6B4B3182" w14:textId="77777777" w:rsidR="005A2B5F" w:rsidRPr="00FA660A" w:rsidRDefault="005A2B5F" w:rsidP="005A2B5F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sz w:val="24"/>
        </w:rPr>
      </w:pPr>
    </w:p>
    <w:p w14:paraId="3EB73CAA" w14:textId="77777777" w:rsidR="005A2B5F" w:rsidRPr="00FA660A" w:rsidRDefault="005A2B5F" w:rsidP="005A2B5F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sz w:val="24"/>
        </w:rPr>
      </w:pPr>
      <w:r w:rsidRPr="00FA660A">
        <w:rPr>
          <w:sz w:val="24"/>
        </w:rPr>
        <w:t xml:space="preserve"> </w:t>
      </w:r>
    </w:p>
    <w:p w14:paraId="169F2A17" w14:textId="77777777" w:rsidR="005A2B5F" w:rsidRPr="00FA660A" w:rsidRDefault="005A2B5F" w:rsidP="005A2B5F">
      <w:pPr>
        <w:ind w:right="180"/>
        <w:rPr>
          <w:rFonts w:ascii="Verdana" w:hAnsi="Verdana"/>
          <w:sz w:val="24"/>
          <w:szCs w:val="24"/>
        </w:rPr>
      </w:pPr>
      <w:r w:rsidRPr="00FA660A">
        <w:rPr>
          <w:noProof/>
        </w:rPr>
        <w:drawing>
          <wp:inline distT="0" distB="0" distL="0" distR="0" wp14:anchorId="33BDB4C4" wp14:editId="0FCC98A0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E7025" w14:textId="77777777" w:rsidR="005A2B5F" w:rsidRPr="00FA660A" w:rsidRDefault="005A2B5F" w:rsidP="005A2B5F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rFonts w:ascii="Verdana" w:hAnsi="Verdana"/>
          <w:sz w:val="24"/>
        </w:rPr>
      </w:pPr>
    </w:p>
    <w:p w14:paraId="71C139B1" w14:textId="77777777" w:rsidR="005A2B5F" w:rsidRPr="00FA660A" w:rsidRDefault="005A2B5F" w:rsidP="005A2B5F">
      <w:pPr>
        <w:rPr>
          <w:rFonts w:ascii="Verdana" w:hAnsi="Verdana"/>
          <w:sz w:val="24"/>
        </w:rPr>
      </w:pPr>
      <w:r w:rsidRPr="00FA660A">
        <w:rPr>
          <w:rFonts w:ascii="Verdana" w:hAnsi="Verdana"/>
          <w:sz w:val="24"/>
        </w:rPr>
        <w:t>Dawn Williams</w:t>
      </w:r>
    </w:p>
    <w:p w14:paraId="1CCF3E0E" w14:textId="77777777" w:rsidR="005A2B5F" w:rsidRPr="00FA660A" w:rsidRDefault="005A2B5F" w:rsidP="005A2B5F">
      <w:pPr>
        <w:rPr>
          <w:rFonts w:ascii="Verdana" w:hAnsi="Verdana"/>
          <w:sz w:val="24"/>
        </w:rPr>
      </w:pPr>
      <w:r w:rsidRPr="00FA660A">
        <w:rPr>
          <w:rFonts w:ascii="Verdana" w:hAnsi="Verdana"/>
          <w:sz w:val="24"/>
        </w:rPr>
        <w:t>Research and Evaluation Manager</w:t>
      </w:r>
    </w:p>
    <w:p w14:paraId="558C5136" w14:textId="77777777" w:rsidR="005A2B5F" w:rsidRPr="00FA660A" w:rsidRDefault="005A2B5F" w:rsidP="005A2B5F">
      <w:pPr>
        <w:rPr>
          <w:rFonts w:ascii="Verdana" w:hAnsi="Verdana"/>
          <w:sz w:val="24"/>
        </w:rPr>
      </w:pPr>
      <w:r w:rsidRPr="00FA660A">
        <w:rPr>
          <w:rFonts w:ascii="Verdana" w:hAnsi="Verdana"/>
          <w:sz w:val="24"/>
        </w:rPr>
        <w:t>Sacramento County Division of Mental Health</w:t>
      </w:r>
    </w:p>
    <w:p w14:paraId="03147251" w14:textId="77777777" w:rsidR="005A2B5F" w:rsidRDefault="005A2B5F" w:rsidP="005A2B5F">
      <w:pPr>
        <w:ind w:right="180"/>
        <w:rPr>
          <w:rFonts w:ascii="Verdana" w:hAnsi="Verdana"/>
          <w:sz w:val="24"/>
          <w:szCs w:val="24"/>
        </w:rPr>
      </w:pPr>
    </w:p>
    <w:p w14:paraId="42723DE8" w14:textId="77777777" w:rsidR="005A2B5F" w:rsidRDefault="005A2B5F" w:rsidP="005A2B5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3261D249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6DCD079E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6DAA3514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35C323B2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1A3D3F01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0E088FAC" w14:textId="77777777" w:rsidR="00E73A71" w:rsidRDefault="00E73A71" w:rsidP="00E73A71">
      <w:pPr>
        <w:ind w:right="180"/>
        <w:rPr>
          <w:rFonts w:ascii="Verdana" w:hAnsi="Verdana"/>
          <w:sz w:val="24"/>
          <w:szCs w:val="24"/>
        </w:rPr>
      </w:pPr>
    </w:p>
    <w:p w14:paraId="7F857F6D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F767222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E054DCE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1D41CE3F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0092163D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6BE35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8FDA83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62B5E75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8D3A0D9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9CE5F5A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D2CD437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BD617A0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552033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7083994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1959B1D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36C71CA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2562C7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EF3F7F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07D984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D48A85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CA893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B8675F0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50EE482" w14:textId="1A490480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82BC36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F5EF1D" w14:textId="3E37B97B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79BDA875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</w:t>
    </w:r>
    <w:r w:rsidR="00415767">
      <w:rPr>
        <w:rFonts w:ascii="Verdana" w:hAnsi="Verdana"/>
        <w:sz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823C" w14:textId="06CC14A3" w:rsidR="004350ED" w:rsidRPr="004350ED" w:rsidRDefault="004350ED">
    <w:pPr>
      <w:pStyle w:val="Header"/>
      <w:rPr>
        <w:rFonts w:ascii="Verdana" w:hAnsi="Verdana"/>
        <w:sz w:val="24"/>
        <w:szCs w:val="24"/>
      </w:rPr>
    </w:pPr>
  </w:p>
  <w:p w14:paraId="5E4066B6" w14:textId="77777777" w:rsidR="004350ED" w:rsidRPr="004350ED" w:rsidRDefault="004350ED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4C319E95" w:rsidR="007C189D" w:rsidRDefault="005C5654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2A39D18D" w:rsidR="007C189D" w:rsidRDefault="002530D8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Timothy W. Lutz</w:t>
          </w:r>
          <w:r w:rsidR="007C189D">
            <w:rPr>
              <w:rFonts w:ascii="Verdana" w:hAnsi="Verdana"/>
              <w:sz w:val="21"/>
              <w:szCs w:val="21"/>
            </w:rPr>
            <w:t>,</w:t>
          </w:r>
          <w:r w:rsidR="005C5654">
            <w:rPr>
              <w:rFonts w:ascii="Verdana" w:hAnsi="Verdana"/>
              <w:sz w:val="21"/>
              <w:szCs w:val="21"/>
            </w:rPr>
            <w:t xml:space="preserve"> </w:t>
          </w:r>
          <w:r w:rsidR="007C189D">
            <w:rPr>
              <w:rFonts w:ascii="Verdana" w:hAnsi="Verdana"/>
              <w:sz w:val="21"/>
              <w:szCs w:val="21"/>
            </w:rPr>
            <w:t>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3E5DCABF" w14:textId="77777777" w:rsidR="00B4423C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Administration</w:t>
          </w:r>
        </w:p>
        <w:p w14:paraId="26F80C91" w14:textId="26CDDC89" w:rsidR="007C189D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691B889E" w:rsidR="007C189D" w:rsidRDefault="007C189D" w:rsidP="007C189D">
          <w:pPr>
            <w:pStyle w:val="Header"/>
            <w:jc w:val="right"/>
          </w:pP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001D"/>
    <w:rsid w:val="00183262"/>
    <w:rsid w:val="00187799"/>
    <w:rsid w:val="001E4FB5"/>
    <w:rsid w:val="002530D8"/>
    <w:rsid w:val="002A23AA"/>
    <w:rsid w:val="002B1CBF"/>
    <w:rsid w:val="0031280A"/>
    <w:rsid w:val="003359A3"/>
    <w:rsid w:val="00364B18"/>
    <w:rsid w:val="00415767"/>
    <w:rsid w:val="00426341"/>
    <w:rsid w:val="004350ED"/>
    <w:rsid w:val="004F166C"/>
    <w:rsid w:val="00511A9B"/>
    <w:rsid w:val="00550BDA"/>
    <w:rsid w:val="00552E6E"/>
    <w:rsid w:val="005A2B5F"/>
    <w:rsid w:val="005A71C0"/>
    <w:rsid w:val="005C5654"/>
    <w:rsid w:val="00785E94"/>
    <w:rsid w:val="007C189D"/>
    <w:rsid w:val="007F2EF2"/>
    <w:rsid w:val="0082262F"/>
    <w:rsid w:val="008C44A5"/>
    <w:rsid w:val="00956E75"/>
    <w:rsid w:val="009C2D9A"/>
    <w:rsid w:val="00A33829"/>
    <w:rsid w:val="00A63EF2"/>
    <w:rsid w:val="00A8780A"/>
    <w:rsid w:val="00B4423C"/>
    <w:rsid w:val="00C753CA"/>
    <w:rsid w:val="00CF25F3"/>
    <w:rsid w:val="00CF2BEE"/>
    <w:rsid w:val="00D03C06"/>
    <w:rsid w:val="00D81A77"/>
    <w:rsid w:val="00D92438"/>
    <w:rsid w:val="00DE6DE3"/>
    <w:rsid w:val="00DF70A4"/>
    <w:rsid w:val="00E35B6A"/>
    <w:rsid w:val="00E73A71"/>
    <w:rsid w:val="00EA7F6C"/>
    <w:rsid w:val="00F06AB8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A23C3-3B13-4015-B2DD-C23169576FCE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12A6-C3D8-4E65-99DF-4E742589196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fb2fc13-6bf1-419f-82fd-08f65163dce9"/>
    <ds:schemaRef ds:uri="http://schemas.microsoft.com/office/infopath/2007/PartnerControls"/>
    <ds:schemaRef ds:uri="http://purl.org/dc/dcmitype/"/>
    <ds:schemaRef ds:uri="29b89672-aef9-40d6-8480-dbaa81d5005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2579BA-75BB-497F-9CD7-664B42E7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2023-04-07T21:06:00Z</dcterms:created>
  <dcterms:modified xsi:type="dcterms:W3CDTF">2023-04-07T21:06:00Z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